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AE4" w:rsidRPr="0006109C" w:rsidRDefault="00292AE4" w:rsidP="00292AE4">
      <w:pPr>
        <w:autoSpaceDE w:val="0"/>
        <w:autoSpaceDN w:val="0"/>
        <w:adjustRightInd w:val="0"/>
        <w:jc w:val="both"/>
        <w:rPr>
          <w:rFonts w:ascii="Arial" w:hAnsi="Arial" w:cs="Arial"/>
          <w:i/>
          <w:spacing w:val="-8"/>
        </w:rPr>
      </w:pPr>
      <w:r w:rsidRPr="00292AE4">
        <w:rPr>
          <w:rFonts w:ascii="Arial" w:eastAsia="Calibri" w:hAnsi="Arial" w:cs="Arial"/>
          <w:i/>
          <w:iCs/>
        </w:rPr>
        <w:t>Приказ ФНС России от 03.09.2020 N ЕД-7-19/631@</w:t>
      </w:r>
      <w:r w:rsidRPr="0006109C">
        <w:rPr>
          <w:rFonts w:ascii="Arial" w:hAnsi="Arial" w:cs="Arial"/>
          <w:i/>
        </w:rPr>
        <w:t>.</w:t>
      </w:r>
    </w:p>
    <w:p w:rsidR="00292AE4" w:rsidRPr="00DE6BE4" w:rsidRDefault="00292AE4" w:rsidP="00292AE4">
      <w:pPr>
        <w:rPr>
          <w:rFonts w:ascii="Arial" w:hAnsi="Arial" w:cs="Arial"/>
          <w:i/>
        </w:rPr>
      </w:pPr>
    </w:p>
    <w:p w:rsidR="00292AE4" w:rsidRPr="00843A51" w:rsidRDefault="00292AE4" w:rsidP="00292AE4">
      <w:pPr>
        <w:spacing w:after="120"/>
        <w:jc w:val="both"/>
        <w:rPr>
          <w:rFonts w:ascii="Arial" w:hAnsi="Arial" w:cs="Arial"/>
        </w:rPr>
      </w:pPr>
      <w:r w:rsidRPr="00843A51">
        <w:rPr>
          <w:rFonts w:ascii="Arial" w:hAnsi="Arial" w:cs="Arial"/>
        </w:rPr>
        <w:t xml:space="preserve">С 19.10.2020 подавать заявление для сверки расчетов с бюджетом нужно по новой форме. Форма заявления практически повторяет </w:t>
      </w:r>
      <w:proofErr w:type="gramStart"/>
      <w:r w:rsidRPr="00843A51">
        <w:rPr>
          <w:rFonts w:ascii="Arial" w:hAnsi="Arial" w:cs="Arial"/>
        </w:rPr>
        <w:t>рекомендуемую</w:t>
      </w:r>
      <w:proofErr w:type="gramEnd"/>
      <w:r w:rsidRPr="00843A51">
        <w:rPr>
          <w:rFonts w:ascii="Arial" w:hAnsi="Arial" w:cs="Arial"/>
        </w:rPr>
        <w:t>. Отличий немного, например:</w:t>
      </w:r>
    </w:p>
    <w:p w:rsidR="00292AE4" w:rsidRPr="00843A51" w:rsidRDefault="00292AE4" w:rsidP="00292AE4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/>
        <w:jc w:val="both"/>
        <w:rPr>
          <w:rFonts w:ascii="Arial" w:hAnsi="Arial" w:cs="Arial"/>
        </w:rPr>
      </w:pPr>
      <w:r w:rsidRPr="00843A51">
        <w:rPr>
          <w:rFonts w:ascii="Arial" w:hAnsi="Arial" w:cs="Arial"/>
        </w:rPr>
        <w:t xml:space="preserve">поле "признак </w:t>
      </w:r>
      <w:proofErr w:type="spellStart"/>
      <w:r w:rsidRPr="00843A51">
        <w:rPr>
          <w:rFonts w:ascii="Arial" w:hAnsi="Arial" w:cs="Arial"/>
        </w:rPr>
        <w:t>физлица</w:t>
      </w:r>
      <w:proofErr w:type="spellEnd"/>
      <w:r w:rsidRPr="00843A51">
        <w:rPr>
          <w:rFonts w:ascii="Arial" w:hAnsi="Arial" w:cs="Arial"/>
        </w:rPr>
        <w:t xml:space="preserve">" переименовано в "признак заявителя". Цифрой "1" в нем нужно отмечать организацию, "2" </w:t>
      </w:r>
      <w:r>
        <w:rPr>
          <w:rFonts w:ascii="Arial" w:hAnsi="Arial" w:cs="Arial"/>
        </w:rPr>
        <w:t>–</w:t>
      </w:r>
      <w:r w:rsidRPr="00843A51">
        <w:rPr>
          <w:rFonts w:ascii="Arial" w:hAnsi="Arial" w:cs="Arial"/>
        </w:rPr>
        <w:t xml:space="preserve"> не ИП, "3" </w:t>
      </w:r>
      <w:r>
        <w:rPr>
          <w:rFonts w:ascii="Arial" w:hAnsi="Arial" w:cs="Arial"/>
        </w:rPr>
        <w:t>–</w:t>
      </w:r>
      <w:r w:rsidRPr="00843A51">
        <w:rPr>
          <w:rFonts w:ascii="Arial" w:hAnsi="Arial" w:cs="Arial"/>
        </w:rPr>
        <w:t xml:space="preserve"> ИП;</w:t>
      </w:r>
    </w:p>
    <w:p w:rsidR="00292AE4" w:rsidRDefault="00292AE4" w:rsidP="00292AE4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/>
        <w:jc w:val="both"/>
        <w:rPr>
          <w:rFonts w:ascii="Arial" w:hAnsi="Arial" w:cs="Arial"/>
        </w:rPr>
      </w:pPr>
      <w:r w:rsidRPr="00843A51">
        <w:rPr>
          <w:rFonts w:ascii="Arial" w:hAnsi="Arial" w:cs="Arial"/>
        </w:rPr>
        <w:t>добавили строку для адреса;</w:t>
      </w:r>
    </w:p>
    <w:p w:rsidR="00292AE4" w:rsidRPr="00292AE4" w:rsidRDefault="00292AE4" w:rsidP="00292AE4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/>
        <w:jc w:val="both"/>
        <w:rPr>
          <w:rFonts w:ascii="Arial" w:hAnsi="Arial" w:cs="Arial"/>
        </w:rPr>
      </w:pPr>
      <w:r w:rsidRPr="004F4C0A">
        <w:rPr>
          <w:rFonts w:ascii="Arial" w:hAnsi="Arial" w:cs="Arial"/>
        </w:rPr>
        <w:t>исключили дублирование информации: убрали строку, где налогоплательщик указывал количество прилагаемых документов. Теперь эту информацию вносит только инспектор или сотрудник МФЦ (поле для этого осталось).</w:t>
      </w:r>
    </w:p>
    <w:p w:rsidR="00292AE4" w:rsidRDefault="00292AE4" w:rsidP="00292AE4">
      <w:pPr>
        <w:tabs>
          <w:tab w:val="num" w:pos="426"/>
        </w:tabs>
        <w:spacing w:after="120"/>
        <w:jc w:val="both"/>
        <w:rPr>
          <w:rFonts w:ascii="Arial" w:hAnsi="Arial" w:cs="Arial"/>
          <w:lang w:val="en-US"/>
        </w:rPr>
      </w:pPr>
    </w:p>
    <w:p w:rsidR="00292AE4" w:rsidRPr="00292AE4" w:rsidRDefault="00292AE4" w:rsidP="00292AE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92AE4">
        <w:rPr>
          <w:rFonts w:ascii="Arial" w:eastAsia="Calibri" w:hAnsi="Arial" w:cs="Arial"/>
          <w:iCs/>
        </w:rPr>
        <w:t xml:space="preserve">"Доклад </w:t>
      </w:r>
      <w:proofErr w:type="spellStart"/>
      <w:r w:rsidRPr="00292AE4">
        <w:rPr>
          <w:rFonts w:ascii="Arial" w:eastAsia="Calibri" w:hAnsi="Arial" w:cs="Arial"/>
          <w:iCs/>
        </w:rPr>
        <w:t>Роструда</w:t>
      </w:r>
      <w:proofErr w:type="spellEnd"/>
      <w:r w:rsidRPr="00292AE4">
        <w:rPr>
          <w:rFonts w:ascii="Arial" w:eastAsia="Calibri" w:hAnsi="Arial" w:cs="Arial"/>
          <w:iCs/>
        </w:rPr>
        <w:t xml:space="preserve"> за III квартал 2020 года"</w:t>
      </w:r>
      <w:r w:rsidRPr="00292AE4">
        <w:rPr>
          <w:rFonts w:ascii="Arial" w:hAnsi="Arial" w:cs="Arial"/>
        </w:rPr>
        <w:t>.</w:t>
      </w:r>
    </w:p>
    <w:p w:rsidR="00292AE4" w:rsidRPr="00292AE4" w:rsidRDefault="00292AE4" w:rsidP="00292AE4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</w:p>
    <w:p w:rsidR="00292AE4" w:rsidRDefault="00292AE4" w:rsidP="00292AE4">
      <w:pPr>
        <w:spacing w:after="120"/>
        <w:jc w:val="both"/>
        <w:rPr>
          <w:rFonts w:ascii="Arial" w:hAnsi="Arial" w:cs="Arial"/>
        </w:rPr>
      </w:pPr>
      <w:proofErr w:type="spellStart"/>
      <w:r w:rsidRPr="00773F42">
        <w:rPr>
          <w:rFonts w:ascii="Arial" w:hAnsi="Arial" w:cs="Arial"/>
        </w:rPr>
        <w:t>Роструд</w:t>
      </w:r>
      <w:proofErr w:type="spellEnd"/>
      <w:r w:rsidRPr="00773F42">
        <w:rPr>
          <w:rFonts w:ascii="Arial" w:hAnsi="Arial" w:cs="Arial"/>
        </w:rPr>
        <w:t xml:space="preserve"> пояснил, когда и как расторгнуть трудовой договор по п. 11 ч. 1 ст. 81 ТК РФ за то, что работник при при</w:t>
      </w:r>
      <w:r>
        <w:rPr>
          <w:rFonts w:ascii="Arial" w:hAnsi="Arial" w:cs="Arial"/>
        </w:rPr>
        <w:t xml:space="preserve">еме на работу принес поддельный документ. </w:t>
      </w:r>
    </w:p>
    <w:p w:rsidR="00292AE4" w:rsidRPr="00773F42" w:rsidRDefault="00292AE4" w:rsidP="00292AE4">
      <w:pPr>
        <w:spacing w:after="120"/>
        <w:jc w:val="both"/>
        <w:rPr>
          <w:rFonts w:ascii="Arial" w:hAnsi="Arial" w:cs="Arial"/>
        </w:rPr>
      </w:pPr>
      <w:r w:rsidRPr="00773F42">
        <w:rPr>
          <w:rFonts w:ascii="Arial" w:hAnsi="Arial" w:cs="Arial"/>
        </w:rPr>
        <w:t>При увольнении не нужно соблюдать порядок наказания за нарушение дисциплины. Сроков давности нет. Требовать у работника объяснений не нужно. Предоставить ему отпуск с последующим увольнением нельзя.</w:t>
      </w:r>
    </w:p>
    <w:p w:rsidR="00292AE4" w:rsidRPr="00773F42" w:rsidRDefault="00292AE4" w:rsidP="00292AE4">
      <w:pPr>
        <w:spacing w:after="120"/>
        <w:jc w:val="both"/>
        <w:rPr>
          <w:rFonts w:ascii="Arial" w:hAnsi="Arial" w:cs="Arial"/>
        </w:rPr>
      </w:pPr>
      <w:r w:rsidRPr="00773F42">
        <w:rPr>
          <w:rFonts w:ascii="Arial" w:hAnsi="Arial" w:cs="Arial"/>
        </w:rPr>
        <w:t xml:space="preserve">Работодатель увольняет за подложные документы по своей инициативе. Значит, нельзя расторгнуть договор, пока сотрудник в отпуске или </w:t>
      </w:r>
      <w:proofErr w:type="gramStart"/>
      <w:r w:rsidRPr="00773F42">
        <w:rPr>
          <w:rFonts w:ascii="Arial" w:hAnsi="Arial" w:cs="Arial"/>
        </w:rPr>
        <w:t>на</w:t>
      </w:r>
      <w:proofErr w:type="gramEnd"/>
      <w:r w:rsidRPr="00773F42">
        <w:rPr>
          <w:rFonts w:ascii="Arial" w:hAnsi="Arial" w:cs="Arial"/>
        </w:rPr>
        <w:t xml:space="preserve"> больничном. </w:t>
      </w:r>
    </w:p>
    <w:p w:rsidR="00292AE4" w:rsidRPr="004F4C0A" w:rsidRDefault="00292AE4" w:rsidP="00292AE4">
      <w:pPr>
        <w:tabs>
          <w:tab w:val="num" w:pos="426"/>
        </w:tabs>
        <w:spacing w:after="120"/>
        <w:jc w:val="both"/>
        <w:rPr>
          <w:rFonts w:ascii="Arial" w:hAnsi="Arial" w:cs="Arial"/>
        </w:rPr>
      </w:pPr>
    </w:p>
    <w:p w:rsidR="00952D20" w:rsidRDefault="00952D20"/>
    <w:sectPr w:rsidR="00952D20" w:rsidSect="00952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408A"/>
    <w:multiLevelType w:val="multilevel"/>
    <w:tmpl w:val="41EC8CBA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92AE4"/>
    <w:rsid w:val="00292AE4"/>
    <w:rsid w:val="00952D20"/>
    <w:rsid w:val="00983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A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92A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curator</dc:creator>
  <cp:keywords/>
  <dc:description/>
  <cp:lastModifiedBy>curator</cp:lastModifiedBy>
  <cp:revision>2</cp:revision>
  <dcterms:created xsi:type="dcterms:W3CDTF">2020-10-16T10:56:00Z</dcterms:created>
  <dcterms:modified xsi:type="dcterms:W3CDTF">2020-10-16T10:57:00Z</dcterms:modified>
</cp:coreProperties>
</file>